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B2719" w:rsidRPr="00CB2719">
        <w:rPr>
          <w:b/>
          <w:color w:val="0033CC"/>
          <w:sz w:val="24"/>
          <w:szCs w:val="24"/>
        </w:rPr>
        <w:t xml:space="preserve">Προμήθεια μπαταρίας και ηλεκτροδίων για τον φορητό αυτόματο </w:t>
      </w:r>
      <w:proofErr w:type="spellStart"/>
      <w:r w:rsidR="00CB2719" w:rsidRPr="00CB2719">
        <w:rPr>
          <w:b/>
          <w:color w:val="0033CC"/>
          <w:sz w:val="24"/>
          <w:szCs w:val="24"/>
        </w:rPr>
        <w:t>απινιδωτή</w:t>
      </w:r>
      <w:proofErr w:type="spellEnd"/>
      <w:r w:rsidR="00CB2719" w:rsidRPr="00CB2719">
        <w:rPr>
          <w:b/>
          <w:color w:val="0033CC"/>
          <w:sz w:val="24"/>
          <w:szCs w:val="24"/>
        </w:rPr>
        <w:t xml:space="preserve"> </w:t>
      </w:r>
      <w:r w:rsidR="00CB2719" w:rsidRPr="00CB2719">
        <w:rPr>
          <w:b/>
          <w:color w:val="0033CC"/>
          <w:sz w:val="24"/>
          <w:szCs w:val="24"/>
          <w:lang w:val="en-US"/>
        </w:rPr>
        <w:t>AED</w:t>
      </w:r>
      <w:r w:rsidR="00CB2719" w:rsidRPr="00CB2719">
        <w:rPr>
          <w:b/>
          <w:color w:val="0033CC"/>
          <w:sz w:val="24"/>
          <w:szCs w:val="24"/>
        </w:rPr>
        <w:t>2100</w:t>
      </w:r>
      <w:r w:rsidR="00CB2719" w:rsidRPr="00CB2719">
        <w:rPr>
          <w:b/>
          <w:color w:val="0033CC"/>
          <w:sz w:val="24"/>
          <w:szCs w:val="24"/>
          <w:lang w:val="en-US"/>
        </w:rPr>
        <w:t>K</w:t>
      </w:r>
      <w:r w:rsidR="00CB2719" w:rsidRPr="00CB2719">
        <w:rPr>
          <w:b/>
          <w:color w:val="0033CC"/>
          <w:sz w:val="24"/>
          <w:szCs w:val="24"/>
        </w:rPr>
        <w:t xml:space="preserve"> της </w:t>
      </w:r>
      <w:r w:rsidR="00CB2719" w:rsidRPr="00CB2719">
        <w:rPr>
          <w:b/>
          <w:color w:val="0033CC"/>
          <w:sz w:val="24"/>
          <w:szCs w:val="24"/>
          <w:lang w:val="en-US"/>
        </w:rPr>
        <w:t>NIHON</w:t>
      </w:r>
      <w:r w:rsidR="00CB2719" w:rsidRPr="00CB2719">
        <w:rPr>
          <w:b/>
          <w:color w:val="0033CC"/>
          <w:sz w:val="24"/>
          <w:szCs w:val="24"/>
        </w:rPr>
        <w:t xml:space="preserve"> </w:t>
      </w:r>
      <w:r w:rsidR="00CB2719" w:rsidRPr="00CB2719">
        <w:rPr>
          <w:b/>
          <w:color w:val="0033CC"/>
          <w:sz w:val="24"/>
          <w:szCs w:val="24"/>
          <w:lang w:val="en-US"/>
        </w:rPr>
        <w:t>KOHDEN</w:t>
      </w:r>
      <w:r w:rsidR="00CB2719" w:rsidRPr="00CB2719">
        <w:rPr>
          <w:b/>
          <w:color w:val="0033CC"/>
          <w:sz w:val="24"/>
          <w:szCs w:val="24"/>
        </w:rPr>
        <w:t>,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225EAC"/>
    <w:rsid w:val="00254946"/>
    <w:rsid w:val="004167FD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C75110"/>
    <w:rsid w:val="00C9177A"/>
    <w:rsid w:val="00CB2719"/>
    <w:rsid w:val="00D76F17"/>
    <w:rsid w:val="00DA7299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FA3A-25A1-4F00-9E44-DFC917B1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2019-04-08T10:56:00Z</dcterms:created>
  <dcterms:modified xsi:type="dcterms:W3CDTF">2019-04-08T10:56:00Z</dcterms:modified>
</cp:coreProperties>
</file>