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4329D2">
        <w:rPr>
          <w:bCs/>
          <w:color w:val="0033CC"/>
          <w:sz w:val="24"/>
          <w:szCs w:val="24"/>
        </w:rPr>
        <w:t>«</w:t>
      </w:r>
      <w:r w:rsidR="00D7442E" w:rsidRPr="00D7442E">
        <w:rPr>
          <w:bCs/>
          <w:color w:val="0033CC"/>
          <w:sz w:val="24"/>
          <w:szCs w:val="24"/>
        </w:rPr>
        <w:t>Προμήθεια φαρμακευτικού υλικού για τις ανάγκες της Πανεπιστημιακής Μονάδας Ρόδου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B754D4">
        <w:rPr>
          <w:lang w:val="en-US"/>
        </w:rPr>
        <w:t>21</w:t>
      </w:r>
      <w:bookmarkStart w:id="0" w:name="_GoBack"/>
      <w:bookmarkEnd w:id="0"/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77640"/>
    <w:rsid w:val="002D4EB9"/>
    <w:rsid w:val="004329D2"/>
    <w:rsid w:val="00450275"/>
    <w:rsid w:val="005E6E30"/>
    <w:rsid w:val="0061065E"/>
    <w:rsid w:val="006112CB"/>
    <w:rsid w:val="006A1331"/>
    <w:rsid w:val="006C5613"/>
    <w:rsid w:val="006E70A9"/>
    <w:rsid w:val="0074060A"/>
    <w:rsid w:val="008659EF"/>
    <w:rsid w:val="00867276"/>
    <w:rsid w:val="00867D80"/>
    <w:rsid w:val="009705C7"/>
    <w:rsid w:val="00A00AC2"/>
    <w:rsid w:val="00A63CF0"/>
    <w:rsid w:val="00AC7B8B"/>
    <w:rsid w:val="00AE1749"/>
    <w:rsid w:val="00AF64E4"/>
    <w:rsid w:val="00B244EB"/>
    <w:rsid w:val="00B30E2E"/>
    <w:rsid w:val="00B42A64"/>
    <w:rsid w:val="00B754D4"/>
    <w:rsid w:val="00BA1E43"/>
    <w:rsid w:val="00C75110"/>
    <w:rsid w:val="00C9177A"/>
    <w:rsid w:val="00D7442E"/>
    <w:rsid w:val="00D76F17"/>
    <w:rsid w:val="00DE4B3A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26FC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Tsouvala Stamatia</cp:lastModifiedBy>
  <cp:revision>5</cp:revision>
  <cp:lastPrinted>2019-12-12T05:59:00Z</cp:lastPrinted>
  <dcterms:created xsi:type="dcterms:W3CDTF">2020-07-29T08:12:00Z</dcterms:created>
  <dcterms:modified xsi:type="dcterms:W3CDTF">2021-09-07T05:23:00Z</dcterms:modified>
</cp:coreProperties>
</file>